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423" w:rsidRDefault="0089450B">
      <w:pPr>
        <w:rPr>
          <w:b/>
        </w:rPr>
      </w:pPr>
      <w:bookmarkStart w:id="0" w:name="_GoBack"/>
      <w:bookmarkEnd w:id="0"/>
      <w:r w:rsidRPr="0089450B">
        <w:rPr>
          <w:b/>
        </w:rPr>
        <w:t>Zum Tod von Dr. Helmut Wolf</w:t>
      </w:r>
    </w:p>
    <w:p w:rsidR="0089450B" w:rsidRDefault="0089450B">
      <w:pPr>
        <w:rPr>
          <w:b/>
        </w:rPr>
      </w:pPr>
    </w:p>
    <w:p w:rsidR="0089450B" w:rsidRDefault="0089450B" w:rsidP="0089450B">
      <w:r>
        <w:t xml:space="preserve">Am 9. Oktober 2020 ist Dr. Helmut Wolf  verstorben, der frühere </w:t>
      </w:r>
      <w:r w:rsidRPr="00147AEF">
        <w:rPr>
          <w:rFonts w:ascii="Georgia" w:hAnsi="Georgia"/>
          <w:color w:val="000000"/>
        </w:rPr>
        <w:t>Leiter des Bergbaumuseums in Theuern</w:t>
      </w:r>
      <w:r>
        <w:rPr>
          <w:rFonts w:ascii="Georgia" w:hAnsi="Georgia"/>
          <w:color w:val="000000"/>
        </w:rPr>
        <w:t>. Im Jahre 1995 durfte ich ihm die Aventinus-Medaille überreichen und habe ihn damals als „</w:t>
      </w:r>
      <w:r>
        <w:t xml:space="preserve">Typus des modernen Museumsmanagers mit enger Heimatbindung“ bezeichnet. </w:t>
      </w:r>
    </w:p>
    <w:p w:rsidR="0089450B" w:rsidRDefault="0089450B" w:rsidP="0089450B">
      <w:r>
        <w:t>Mit dem Aufbau des Museums in Theuern hat er nicht nur einen Kulturmittelpunkt, sondern auch ein Zentrum technikgeschichtlicher Forschung</w:t>
      </w:r>
      <w:r w:rsidRPr="0089450B">
        <w:t xml:space="preserve"> </w:t>
      </w:r>
      <w:r>
        <w:t>für die gesamte Region geschaffen, das mit Grabungen, einem Archiv für Technikgeschichte, den jährlichen EDV-Tagen, Sonderausstellungen und Veranstaltungen auch bundesweite Resonanz fand.</w:t>
      </w:r>
    </w:p>
    <w:p w:rsidR="0089450B" w:rsidRDefault="0089450B" w:rsidP="0089450B">
      <w:r>
        <w:t>Für seine großen Verdienste um Bayerns Technikgeschichte und Museumsarbeit</w:t>
      </w:r>
    </w:p>
    <w:p w:rsidR="0089450B" w:rsidRDefault="0089450B" w:rsidP="0089450B">
      <w:r>
        <w:t>hat der Verband bayerischer Geschichtsvereine ihn als qualifizierten Wissenschaftler und engagierten Museumsmann gewürdigt und mit der Aventinus-Medaille ausgezeichnet.</w:t>
      </w:r>
    </w:p>
    <w:p w:rsidR="0089450B" w:rsidRDefault="0089450B" w:rsidP="0089450B">
      <w:r>
        <w:t xml:space="preserve">Ich habe Herrn Wolf ganz persönlich als kooperativen und kompetenten Partner bei vielen gemeinsamen Projekten und Veranstaltungen erleben dürfen und ihn sehr geschätzt als zuverlässigen Kollegen, der seine Anliegen zielstrebig und nachhaltig vertrat . </w:t>
      </w:r>
    </w:p>
    <w:p w:rsidR="0089450B" w:rsidRDefault="0089450B">
      <w:r>
        <w:t>Ich werde ihn in Erinnerung behalten als einen liebenswerten und wertvollen Wegbegleiter, und auch der Verband wird ihm ein ehrendes Angedenken bewahren.</w:t>
      </w:r>
    </w:p>
    <w:p w:rsidR="0089450B" w:rsidRDefault="0089450B"/>
    <w:p w:rsidR="0089450B" w:rsidRDefault="0089450B">
      <w:r>
        <w:t>Prof. Dr. Manfred Treml</w:t>
      </w:r>
    </w:p>
    <w:p w:rsidR="0089450B" w:rsidRPr="0089450B" w:rsidRDefault="0089450B">
      <w:r>
        <w:t xml:space="preserve">1. Vorsitzender </w:t>
      </w:r>
    </w:p>
    <w:sectPr w:rsidR="0089450B" w:rsidRPr="0089450B" w:rsidSect="00C31F9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50B"/>
    <w:rsid w:val="0089450B"/>
    <w:rsid w:val="00905F10"/>
    <w:rsid w:val="00C31F9D"/>
    <w:rsid w:val="00DC642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1133</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 Treml</dc:creator>
  <cp:lastModifiedBy>Ernst Schütz</cp:lastModifiedBy>
  <cp:revision>2</cp:revision>
  <dcterms:created xsi:type="dcterms:W3CDTF">2020-11-29T21:00:00Z</dcterms:created>
  <dcterms:modified xsi:type="dcterms:W3CDTF">2020-11-29T21:00:00Z</dcterms:modified>
</cp:coreProperties>
</file>